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413" w:rightChars="673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600" w:lineRule="exact"/>
        <w:ind w:right="1413" w:rightChars="673"/>
        <w:rPr>
          <w:rFonts w:eastAsia="仿宋_GB2312"/>
          <w:sz w:val="32"/>
          <w:szCs w:val="32"/>
        </w:rPr>
      </w:pPr>
    </w:p>
    <w:p>
      <w:pPr>
        <w:tabs>
          <w:tab w:val="left" w:pos="2715"/>
        </w:tabs>
        <w:spacing w:line="600" w:lineRule="exac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default" w:ascii="方正小标宋简体" w:eastAsia="方正小标宋简体"/>
          <w:sz w:val="44"/>
          <w:szCs w:val="44"/>
          <w:lang w:val="en-US" w:eastAsia="zh-CN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default" w:ascii="方正小标宋简体" w:eastAsia="方正小标宋简体"/>
          <w:sz w:val="44"/>
          <w:szCs w:val="44"/>
          <w:lang w:val="en-US" w:eastAsia="zh-CN"/>
        </w:rPr>
        <w:t>年度高校思想政治工作质量提升综合改革</w:t>
      </w:r>
    </w:p>
    <w:p>
      <w:pPr>
        <w:tabs>
          <w:tab w:val="left" w:pos="2715"/>
        </w:tabs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default" w:ascii="方正小标宋简体" w:eastAsia="方正小标宋简体"/>
          <w:sz w:val="44"/>
          <w:szCs w:val="44"/>
          <w:lang w:val="en-US" w:eastAsia="zh-CN"/>
        </w:rPr>
        <w:t>与精品建设项目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申报汇总表</w:t>
      </w:r>
    </w:p>
    <w:p>
      <w:pPr>
        <w:tabs>
          <w:tab w:val="left" w:pos="2715"/>
        </w:tabs>
        <w:spacing w:line="600" w:lineRule="exact"/>
        <w:rPr>
          <w:rFonts w:eastAsia="方正小标宋简体"/>
          <w:sz w:val="32"/>
          <w:szCs w:val="32"/>
        </w:rPr>
      </w:pPr>
    </w:p>
    <w:p>
      <w:pPr>
        <w:tabs>
          <w:tab w:val="left" w:pos="2715"/>
        </w:tabs>
        <w:spacing w:line="6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学校：             （盖章）                                   分管领导签字：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808"/>
        <w:gridCol w:w="3491"/>
        <w:gridCol w:w="1463"/>
        <w:gridCol w:w="1472"/>
        <w:gridCol w:w="1216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序号</w:t>
            </w: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项目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类别</w:t>
            </w: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项目名称</w:t>
            </w: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负责人</w:t>
            </w: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hint="default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121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学校审核意见</w:t>
            </w: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3491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339" w:type="dxa"/>
            <w:vAlign w:val="center"/>
          </w:tcPr>
          <w:p>
            <w:pPr>
              <w:tabs>
                <w:tab w:val="left" w:pos="2715"/>
              </w:tabs>
              <w:snapToGrid w:val="0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tabs>
          <w:tab w:val="left" w:pos="2715"/>
        </w:tabs>
        <w:spacing w:line="400" w:lineRule="exact"/>
        <w:ind w:firstLine="280" w:firstLineChars="100"/>
        <w:jc w:val="left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负责此项工作的部门：             </w:t>
      </w:r>
      <w:r>
        <w:rPr>
          <w:rFonts w:hint="eastAsia" w:ascii="仿宋_GB2312" w:eastAsia="仿宋_GB2312"/>
          <w:sz w:val="28"/>
          <w:szCs w:val="28"/>
        </w:rPr>
        <w:t xml:space="preserve">联系人：     </w:t>
      </w:r>
      <w:r>
        <w:rPr>
          <w:rFonts w:ascii="仿宋_GB2312" w:eastAsia="仿宋_GB2312"/>
          <w:sz w:val="28"/>
          <w:szCs w:val="28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     联系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电话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微信号：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wMTU4NzM5YzIwYTllM2E4NWViZDQyMDhlODMyOTcifQ=="/>
  </w:docVars>
  <w:rsids>
    <w:rsidRoot w:val="008252B8"/>
    <w:rsid w:val="00092D02"/>
    <w:rsid w:val="0067328A"/>
    <w:rsid w:val="007F6630"/>
    <w:rsid w:val="008252B8"/>
    <w:rsid w:val="34075C9F"/>
    <w:rsid w:val="4CAE4F78"/>
    <w:rsid w:val="59FE5C77"/>
    <w:rsid w:val="67694D5A"/>
    <w:rsid w:val="68F96A8C"/>
    <w:rsid w:val="6D4C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107</Words>
  <Characters>110</Characters>
  <Lines>1</Lines>
  <Paragraphs>1</Paragraphs>
  <TotalTime>1</TotalTime>
  <ScaleCrop>false</ScaleCrop>
  <LinksUpToDate>false</LinksUpToDate>
  <CharactersWithSpaces>202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2022-10-31T02:02:00Z</dcterms:created>
  <dc:creator>陈解</dc:creator>
  <cp:lastModifiedBy>陈解</cp:lastModifiedBy>
  <dcterms:modified xsi:type="dcterms:W3CDTF">2023-09-13T08:01:48Z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4AED314CC19B4CBD996A402621F7A000_12</vt:lpwstr>
  </property>
</Properties>
</file>